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B5" w:rsidRPr="00F23119" w:rsidRDefault="00F23119">
      <w:pPr>
        <w:rPr>
          <w:b/>
          <w:sz w:val="40"/>
          <w:szCs w:val="40"/>
        </w:rPr>
      </w:pPr>
      <w:r w:rsidRPr="00F23119">
        <w:rPr>
          <w:b/>
          <w:sz w:val="40"/>
          <w:szCs w:val="40"/>
        </w:rPr>
        <w:t>График приёма представителя Уполномоченного по правам человека в Московской области по Чеховскому муниципальному району Малышевой Елены Дмитриевны.</w:t>
      </w:r>
    </w:p>
    <w:p w:rsidR="00F23119" w:rsidRPr="00F23119" w:rsidRDefault="00F23119">
      <w:pPr>
        <w:rPr>
          <w:b/>
          <w:sz w:val="40"/>
          <w:szCs w:val="40"/>
        </w:rPr>
      </w:pPr>
    </w:p>
    <w:p w:rsidR="00F23119" w:rsidRPr="00F23119" w:rsidRDefault="00F23119">
      <w:pPr>
        <w:rPr>
          <w:b/>
          <w:sz w:val="40"/>
          <w:szCs w:val="40"/>
        </w:rPr>
      </w:pPr>
      <w:r w:rsidRPr="00F23119">
        <w:rPr>
          <w:b/>
          <w:sz w:val="40"/>
          <w:szCs w:val="40"/>
        </w:rPr>
        <w:t>Приёмные дни</w:t>
      </w:r>
      <w:r>
        <w:rPr>
          <w:b/>
          <w:sz w:val="40"/>
          <w:szCs w:val="40"/>
        </w:rPr>
        <w:t xml:space="preserve"> </w:t>
      </w:r>
      <w:r w:rsidRPr="00F23119">
        <w:rPr>
          <w:b/>
          <w:sz w:val="40"/>
          <w:szCs w:val="40"/>
        </w:rPr>
        <w:t xml:space="preserve">(строго): </w:t>
      </w:r>
    </w:p>
    <w:p w:rsidR="00F23119" w:rsidRPr="00F23119" w:rsidRDefault="00F23119">
      <w:pPr>
        <w:rPr>
          <w:b/>
          <w:sz w:val="40"/>
          <w:szCs w:val="40"/>
        </w:rPr>
      </w:pPr>
      <w:r w:rsidRPr="00F23119">
        <w:rPr>
          <w:b/>
          <w:sz w:val="40"/>
          <w:szCs w:val="40"/>
        </w:rPr>
        <w:t>вторник – с 13:00 до 17:00</w:t>
      </w:r>
      <w:bookmarkStart w:id="0" w:name="_GoBack"/>
      <w:bookmarkEnd w:id="0"/>
    </w:p>
    <w:p w:rsidR="00F23119" w:rsidRPr="00F23119" w:rsidRDefault="00F23119">
      <w:pPr>
        <w:rPr>
          <w:b/>
          <w:sz w:val="40"/>
          <w:szCs w:val="40"/>
        </w:rPr>
      </w:pPr>
      <w:r w:rsidRPr="00F23119">
        <w:rPr>
          <w:b/>
          <w:sz w:val="40"/>
          <w:szCs w:val="40"/>
        </w:rPr>
        <w:t xml:space="preserve">четверг </w:t>
      </w:r>
      <w:r>
        <w:rPr>
          <w:b/>
          <w:sz w:val="40"/>
          <w:szCs w:val="40"/>
        </w:rPr>
        <w:t xml:space="preserve"> </w:t>
      </w:r>
      <w:r w:rsidRPr="00F23119">
        <w:rPr>
          <w:b/>
          <w:sz w:val="40"/>
          <w:szCs w:val="40"/>
        </w:rPr>
        <w:t>– с 13:00 до 17:00</w:t>
      </w:r>
    </w:p>
    <w:p w:rsidR="00F23119" w:rsidRPr="00F23119" w:rsidRDefault="00F23119">
      <w:pPr>
        <w:rPr>
          <w:b/>
          <w:sz w:val="40"/>
          <w:szCs w:val="40"/>
        </w:rPr>
      </w:pPr>
      <w:r w:rsidRPr="00F23119">
        <w:rPr>
          <w:b/>
          <w:sz w:val="40"/>
          <w:szCs w:val="40"/>
        </w:rPr>
        <w:t>Контактный  телефон: (496) 72-2-43-79</w:t>
      </w:r>
    </w:p>
    <w:p w:rsidR="00F23119" w:rsidRDefault="00F23119">
      <w:r>
        <w:t xml:space="preserve"> </w:t>
      </w:r>
    </w:p>
    <w:sectPr w:rsidR="00F2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E"/>
    <w:rsid w:val="00793178"/>
    <w:rsid w:val="008F1F48"/>
    <w:rsid w:val="00B421B5"/>
    <w:rsid w:val="00ED215E"/>
    <w:rsid w:val="00F051FA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MULTIKI</dc:creator>
  <cp:keywords/>
  <dc:description/>
  <cp:lastModifiedBy>MULTIKI</cp:lastModifiedBy>
  <cp:revision>3</cp:revision>
  <dcterms:created xsi:type="dcterms:W3CDTF">2016-01-26T12:42:00Z</dcterms:created>
  <dcterms:modified xsi:type="dcterms:W3CDTF">2016-01-26T12:48:00Z</dcterms:modified>
</cp:coreProperties>
</file>